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4820"/>
      </w:tblGrid>
      <w:tr w:rsidR="00814268" w:rsidTr="00B33A9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14268" w:rsidRPr="00814268" w:rsidRDefault="00814268" w:rsidP="00814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1426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14268" w:rsidRPr="00814268" w:rsidRDefault="00814268" w:rsidP="00814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1426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14268" w:rsidRPr="00814268" w:rsidRDefault="00814268" w:rsidP="008142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1426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Старошешминского сельского поселения</w:t>
            </w:r>
          </w:p>
          <w:p w:rsidR="00814268" w:rsidRPr="00814268" w:rsidRDefault="00814268" w:rsidP="008142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1426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814268" w:rsidRPr="00814268" w:rsidRDefault="00814268" w:rsidP="00814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14268" w:rsidRPr="00396A39" w:rsidRDefault="00814268" w:rsidP="0081426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96A3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423563, Нижнекамский район, </w:t>
            </w:r>
          </w:p>
          <w:p w:rsidR="00814268" w:rsidRPr="00396A39" w:rsidRDefault="00814268" w:rsidP="00814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96A3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Старошешминск,  ул.Ленина, 4</w:t>
            </w:r>
          </w:p>
          <w:p w:rsidR="00814268" w:rsidRPr="00814268" w:rsidRDefault="00814268" w:rsidP="00814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268" w:rsidRPr="00814268" w:rsidRDefault="00814268" w:rsidP="0081426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1426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14268" w:rsidRPr="00814268" w:rsidRDefault="00814268" w:rsidP="008142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1426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Түбән Кама муниципаль районынын</w:t>
            </w:r>
          </w:p>
          <w:p w:rsidR="00814268" w:rsidRPr="00814268" w:rsidRDefault="00814268" w:rsidP="00814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gramStart"/>
            <w:r w:rsidRPr="00814268">
              <w:rPr>
                <w:rFonts w:ascii="Times New Roman" w:eastAsia="Calibri" w:hAnsi="Times New Roman" w:cs="Times New Roman"/>
                <w:sz w:val="28"/>
                <w:szCs w:val="28"/>
              </w:rPr>
              <w:t>Иске</w:t>
            </w:r>
            <w:proofErr w:type="gramEnd"/>
            <w:r w:rsidRPr="008142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268">
              <w:rPr>
                <w:rFonts w:ascii="Times New Roman" w:eastAsia="Calibri" w:hAnsi="Times New Roman" w:cs="Times New Roman"/>
                <w:sz w:val="28"/>
                <w:szCs w:val="28"/>
              </w:rPr>
              <w:t>Чишмэ</w:t>
            </w:r>
            <w:proofErr w:type="spellEnd"/>
            <w:r w:rsidRPr="0081426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814268" w:rsidRPr="00814268" w:rsidRDefault="00814268" w:rsidP="00814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1426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814268" w:rsidRPr="00814268" w:rsidRDefault="00814268" w:rsidP="00814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14268" w:rsidRPr="00396A39" w:rsidRDefault="00814268" w:rsidP="0081426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96A3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423563, Түбән Кама  районы, </w:t>
            </w:r>
          </w:p>
          <w:p w:rsidR="00814268" w:rsidRPr="00396A39" w:rsidRDefault="00814268" w:rsidP="0081426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gramStart"/>
            <w:r w:rsidRPr="00396A39">
              <w:rPr>
                <w:rFonts w:ascii="Times New Roman" w:eastAsia="Calibri" w:hAnsi="Times New Roman" w:cs="Times New Roman"/>
                <w:sz w:val="20"/>
                <w:szCs w:val="20"/>
              </w:rPr>
              <w:t>Иске</w:t>
            </w:r>
            <w:proofErr w:type="gramEnd"/>
            <w:r w:rsidRPr="00396A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A39">
              <w:rPr>
                <w:rFonts w:ascii="Times New Roman" w:eastAsia="Calibri" w:hAnsi="Times New Roman" w:cs="Times New Roman"/>
                <w:sz w:val="20"/>
                <w:szCs w:val="20"/>
              </w:rPr>
              <w:t>Чишмэ</w:t>
            </w:r>
            <w:proofErr w:type="spellEnd"/>
            <w:r w:rsidRPr="00396A3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 w:rsidRPr="00396A39">
              <w:rPr>
                <w:rFonts w:ascii="Times New Roman" w:hAnsi="Times New Roman"/>
                <w:bCs/>
                <w:sz w:val="20"/>
                <w:szCs w:val="20"/>
              </w:rPr>
              <w:t>Ленин</w:t>
            </w:r>
            <w:r w:rsidRPr="00396A3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4</w:t>
            </w:r>
          </w:p>
          <w:p w:rsidR="00814268" w:rsidRPr="00814268" w:rsidRDefault="00814268" w:rsidP="00814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814268" w:rsidTr="00B33A9D">
        <w:trPr>
          <w:trHeight w:val="333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14268" w:rsidRDefault="00814268" w:rsidP="00B33A9D">
            <w:pP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33-46-48, электронный адрес: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>
              <w:rPr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starosheshminskoe-sp.ru</w:t>
            </w:r>
          </w:p>
        </w:tc>
      </w:tr>
    </w:tbl>
    <w:p w:rsidR="00396A39" w:rsidRDefault="001F2B25" w:rsidP="001F2B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1F2B25" w:rsidRPr="001B7D0B" w:rsidRDefault="00396A39" w:rsidP="00396A39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1F2B2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1F2B25" w:rsidRPr="001B7D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                             </w:t>
      </w:r>
      <w:r w:rsidR="001F2B2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</w:t>
      </w:r>
      <w:r w:rsidR="001F2B25" w:rsidRPr="001B7D0B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1F2B25" w:rsidRDefault="001F2B25" w:rsidP="001F2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F2B25" w:rsidRDefault="001F2B25" w:rsidP="001F2B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F2B25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19.12.2018 г.                                                                                             </w:t>
      </w:r>
      <w:r w:rsidR="00180F95">
        <w:rPr>
          <w:rFonts w:ascii="Times New Roman" w:hAnsi="Times New Roman" w:cs="Times New Roman"/>
          <w:sz w:val="28"/>
          <w:szCs w:val="28"/>
          <w:lang w:val="tt-RU"/>
        </w:rPr>
        <w:t xml:space="preserve"> № 37</w:t>
      </w:r>
    </w:p>
    <w:p w:rsidR="001F2B25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F2B25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F2B25" w:rsidRDefault="001F2B25" w:rsidP="001F2B25">
      <w:pPr>
        <w:tabs>
          <w:tab w:val="left" w:pos="2127"/>
        </w:tabs>
        <w:spacing w:after="0" w:line="240" w:lineRule="auto"/>
        <w:ind w:right="-1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0B760B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Об организации и порядке ведения </w:t>
      </w:r>
    </w:p>
    <w:p w:rsidR="001F2B25" w:rsidRDefault="001F2B25" w:rsidP="001F2B25">
      <w:pPr>
        <w:tabs>
          <w:tab w:val="left" w:pos="2127"/>
        </w:tabs>
        <w:spacing w:after="0" w:line="240" w:lineRule="auto"/>
        <w:ind w:right="-1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0B760B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реестров муниципальных нормативных </w:t>
      </w:r>
    </w:p>
    <w:p w:rsidR="001F2B25" w:rsidRDefault="001F2B25" w:rsidP="001F2B25">
      <w:pPr>
        <w:tabs>
          <w:tab w:val="left" w:pos="2127"/>
        </w:tabs>
        <w:spacing w:after="0" w:line="240" w:lineRule="auto"/>
        <w:ind w:right="-1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0B760B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правовых актов в органах местного </w:t>
      </w:r>
    </w:p>
    <w:p w:rsidR="001F2B25" w:rsidRDefault="001F2B25" w:rsidP="001F2B25">
      <w:pPr>
        <w:tabs>
          <w:tab w:val="left" w:pos="2127"/>
        </w:tabs>
        <w:spacing w:after="0" w:line="240" w:lineRule="auto"/>
        <w:ind w:right="-1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0B760B">
        <w:rPr>
          <w:rFonts w:ascii="Times New Roman" w:hAnsi="Times New Roman" w:cs="Times New Roman"/>
          <w:b/>
          <w:bCs/>
          <w:kern w:val="28"/>
          <w:sz w:val="28"/>
          <w:szCs w:val="28"/>
        </w:rPr>
        <w:t>самоуправления</w:t>
      </w:r>
      <w:r w:rsidRPr="007770CF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r w:rsidR="007770CF" w:rsidRPr="007770CF">
        <w:rPr>
          <w:rFonts w:ascii="Times New Roman" w:hAnsi="Times New Roman" w:cs="Times New Roman"/>
          <w:b/>
          <w:sz w:val="28"/>
          <w:szCs w:val="28"/>
          <w:lang w:val="tt-RU"/>
        </w:rPr>
        <w:t>Старошешминского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сельского</w:t>
      </w:r>
    </w:p>
    <w:p w:rsidR="001F2B25" w:rsidRDefault="001F2B25" w:rsidP="001F2B25">
      <w:pPr>
        <w:tabs>
          <w:tab w:val="left" w:pos="2127"/>
        </w:tabs>
        <w:spacing w:after="0" w:line="240" w:lineRule="auto"/>
        <w:ind w:right="-1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поселения Нижнекамского муниципального </w:t>
      </w:r>
    </w:p>
    <w:p w:rsidR="001F2B25" w:rsidRPr="000B760B" w:rsidRDefault="001F2B25" w:rsidP="001F2B25">
      <w:pPr>
        <w:tabs>
          <w:tab w:val="left" w:pos="2127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района</w:t>
      </w:r>
      <w:r w:rsidRPr="000B760B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Республики Татарстан</w:t>
      </w:r>
    </w:p>
    <w:p w:rsidR="001F2B25" w:rsidRDefault="001F2B25" w:rsidP="001F2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B25" w:rsidRPr="000B760B" w:rsidRDefault="001F2B25" w:rsidP="001F2B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60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0B760B">
        <w:rPr>
          <w:rFonts w:ascii="Times New Roman" w:hAnsi="Times New Roman" w:cs="Times New Roman"/>
          <w:sz w:val="28"/>
          <w:szCs w:val="28"/>
        </w:rPr>
        <w:t>соответствии с Федеральным законом от 6 октября 2003 года №131-Ф3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760B">
        <w:rPr>
          <w:rFonts w:ascii="Times New Roman" w:hAnsi="Times New Roman" w:cs="Times New Roman"/>
          <w:sz w:val="28"/>
          <w:szCs w:val="28"/>
        </w:rPr>
        <w:t xml:space="preserve">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770CF">
        <w:rPr>
          <w:rFonts w:ascii="Times New Roman" w:hAnsi="Times New Roman" w:cs="Times New Roman"/>
          <w:sz w:val="28"/>
          <w:szCs w:val="28"/>
          <w:lang w:val="tt-RU"/>
        </w:rPr>
        <w:t>Старошешминск</w:t>
      </w:r>
      <w:proofErr w:type="spellStart"/>
      <w:r w:rsidR="00723FBE"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0B760B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770CF" w:rsidRPr="00814268">
        <w:rPr>
          <w:rFonts w:ascii="Times New Roman" w:hAnsi="Times New Roman" w:cs="Times New Roman"/>
          <w:sz w:val="28"/>
          <w:szCs w:val="28"/>
          <w:lang w:val="tt-RU"/>
        </w:rPr>
        <w:t>Старошешминского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B760B">
        <w:rPr>
          <w:rFonts w:ascii="Times New Roman" w:hAnsi="Times New Roman" w:cs="Times New Roman"/>
          <w:b/>
          <w:sz w:val="28"/>
          <w:szCs w:val="28"/>
        </w:rPr>
        <w:t>решает:</w:t>
      </w:r>
      <w:r w:rsidRPr="000B7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F2B25" w:rsidRPr="000B760B" w:rsidRDefault="001F2B25" w:rsidP="001F2B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B25" w:rsidRPr="000B760B" w:rsidRDefault="001F2B25" w:rsidP="001F2B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60B">
        <w:rPr>
          <w:rFonts w:ascii="Times New Roman" w:hAnsi="Times New Roman" w:cs="Times New Roman"/>
          <w:sz w:val="28"/>
          <w:szCs w:val="28"/>
        </w:rPr>
        <w:t xml:space="preserve">1. Утвердить Положение о порядке ведения реестров муниципальных нормативных правовых актов в органах местного самоуправления </w:t>
      </w:r>
      <w:r w:rsidR="00723FBE" w:rsidRPr="00814268">
        <w:rPr>
          <w:rFonts w:ascii="Times New Roman" w:hAnsi="Times New Roman" w:cs="Times New Roman"/>
          <w:sz w:val="28"/>
          <w:szCs w:val="28"/>
          <w:lang w:val="tt-RU"/>
        </w:rPr>
        <w:t>Старошешминского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</w:t>
      </w:r>
      <w:r w:rsidRPr="000B760B">
        <w:rPr>
          <w:rFonts w:ascii="Times New Roman" w:hAnsi="Times New Roman" w:cs="Times New Roman"/>
          <w:sz w:val="28"/>
          <w:szCs w:val="28"/>
        </w:rPr>
        <w:t xml:space="preserve"> Республики Татарстан (Приложение).</w:t>
      </w:r>
    </w:p>
    <w:p w:rsidR="001F2B25" w:rsidRPr="000B760B" w:rsidRDefault="001F2B25" w:rsidP="001F2B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2B25" w:rsidRPr="000B760B" w:rsidRDefault="001F2B25" w:rsidP="001F2B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60B">
        <w:rPr>
          <w:rFonts w:ascii="Times New Roman" w:hAnsi="Times New Roman" w:cs="Times New Roman"/>
          <w:sz w:val="28"/>
          <w:szCs w:val="28"/>
        </w:rPr>
        <w:t xml:space="preserve">2. Уполномоченным на ведение реестров муниципальных нормативных правовых актов в органах местного самоуправления </w:t>
      </w:r>
      <w:r w:rsidR="00723FBE" w:rsidRPr="00814268">
        <w:rPr>
          <w:rFonts w:ascii="Times New Roman" w:hAnsi="Times New Roman" w:cs="Times New Roman"/>
          <w:sz w:val="28"/>
          <w:szCs w:val="28"/>
          <w:lang w:val="tt-RU"/>
        </w:rPr>
        <w:t>Старошешминского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</w:t>
      </w:r>
      <w:r w:rsidRPr="000B760B">
        <w:rPr>
          <w:rFonts w:ascii="Times New Roman" w:hAnsi="Times New Roman" w:cs="Times New Roman"/>
          <w:sz w:val="28"/>
          <w:szCs w:val="28"/>
        </w:rPr>
        <w:t xml:space="preserve"> Республики Татарстан определить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723FBE" w:rsidRPr="00814268">
        <w:rPr>
          <w:rFonts w:ascii="Times New Roman" w:hAnsi="Times New Roman" w:cs="Times New Roman"/>
          <w:sz w:val="28"/>
          <w:szCs w:val="28"/>
          <w:lang w:val="tt-RU"/>
        </w:rPr>
        <w:t>Старошешминского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</w:t>
      </w:r>
      <w:r w:rsidRPr="000B760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1F2B25" w:rsidRPr="000B760B" w:rsidRDefault="001F2B25" w:rsidP="001F2B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B25" w:rsidRPr="000B760B" w:rsidRDefault="001F2B25" w:rsidP="001F2B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60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B760B">
        <w:rPr>
          <w:rFonts w:ascii="Times New Roman" w:hAnsi="Times New Roman" w:cs="Times New Roman"/>
          <w:sz w:val="28"/>
          <w:szCs w:val="28"/>
        </w:rPr>
        <w:t xml:space="preserve">Уполномоченному на ведение реестров муниципальных нормативных правовых актов в органах местного самоуправления </w:t>
      </w:r>
      <w:r w:rsidR="00723FBE" w:rsidRPr="00814268">
        <w:rPr>
          <w:rFonts w:ascii="Times New Roman" w:hAnsi="Times New Roman" w:cs="Times New Roman"/>
          <w:sz w:val="28"/>
          <w:szCs w:val="28"/>
          <w:lang w:val="tt-RU"/>
        </w:rPr>
        <w:t>Старошешминского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</w:t>
      </w:r>
      <w:r w:rsidRPr="000B760B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 w:rsidRPr="000B760B">
        <w:rPr>
          <w:rFonts w:ascii="Times New Roman" w:hAnsi="Times New Roman" w:cs="Times New Roman"/>
          <w:sz w:val="28"/>
          <w:szCs w:val="28"/>
        </w:rPr>
        <w:lastRenderedPageBreak/>
        <w:t xml:space="preserve">указанному в пункте 2 настоящего решения, в соответствии с актом, утвержденным пунктом 1 настоящего решения, обеспечить ведение реестров муниципальных нормативных правовых актов и размещение их на официальном сайте </w:t>
      </w:r>
      <w:r w:rsidR="00723FBE" w:rsidRPr="00814268">
        <w:rPr>
          <w:rFonts w:ascii="Times New Roman" w:hAnsi="Times New Roman" w:cs="Times New Roman"/>
          <w:sz w:val="28"/>
          <w:szCs w:val="28"/>
          <w:lang w:val="tt-RU"/>
        </w:rPr>
        <w:t>Старошешминского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B760B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 в актуальном состоянии.</w:t>
      </w:r>
      <w:proofErr w:type="gramEnd"/>
    </w:p>
    <w:p w:rsidR="001F2B25" w:rsidRPr="000B760B" w:rsidRDefault="001F2B25" w:rsidP="001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B25" w:rsidRPr="000B760B" w:rsidRDefault="001F2B25" w:rsidP="001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60B">
        <w:rPr>
          <w:rFonts w:ascii="Times New Roman" w:hAnsi="Times New Roman" w:cs="Times New Roman"/>
          <w:sz w:val="28"/>
          <w:szCs w:val="28"/>
        </w:rPr>
        <w:t xml:space="preserve">4. Разместить настоящее решение на официальном сайте </w:t>
      </w:r>
      <w:r w:rsidR="00723FBE" w:rsidRPr="00814268">
        <w:rPr>
          <w:rFonts w:ascii="Times New Roman" w:hAnsi="Times New Roman" w:cs="Times New Roman"/>
          <w:sz w:val="28"/>
          <w:szCs w:val="28"/>
          <w:lang w:val="tt-RU"/>
        </w:rPr>
        <w:t>Старошешминского</w:t>
      </w:r>
      <w:r w:rsidRPr="000B760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622FD" w:rsidRPr="001A40F5">
        <w:rPr>
          <w:rFonts w:ascii="Times New Roman" w:hAnsi="Times New Roman" w:cs="Times New Roman"/>
          <w:sz w:val="28"/>
          <w:szCs w:val="28"/>
        </w:rPr>
        <w:t>http://starosheshminskoe-sp.ru</w:t>
      </w:r>
      <w:r w:rsidR="00D622FD" w:rsidRPr="007B4053">
        <w:rPr>
          <w:rFonts w:ascii="Times New Roman" w:hAnsi="Times New Roman" w:cs="Times New Roman"/>
          <w:sz w:val="28"/>
          <w:szCs w:val="28"/>
        </w:rPr>
        <w:t>.</w:t>
      </w: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B25" w:rsidRPr="000B760B" w:rsidRDefault="001F2B25" w:rsidP="001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60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B76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760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0B760B">
        <w:rPr>
          <w:rFonts w:ascii="Times New Roman" w:hAnsi="Times New Roman" w:cs="Times New Roman"/>
          <w:sz w:val="28"/>
          <w:szCs w:val="28"/>
        </w:rPr>
        <w:t>.</w:t>
      </w:r>
    </w:p>
    <w:p w:rsidR="001F2B25" w:rsidRPr="000B760B" w:rsidRDefault="001F2B25" w:rsidP="001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B25" w:rsidRDefault="001F2B25" w:rsidP="001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B25" w:rsidRPr="000B760B" w:rsidRDefault="001F2B25" w:rsidP="001F2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B25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268" w:rsidRPr="00F4505F" w:rsidRDefault="00814268" w:rsidP="00814268">
      <w:pPr>
        <w:spacing w:after="0"/>
        <w:ind w:right="-442"/>
        <w:rPr>
          <w:rFonts w:ascii="Times New Roman" w:hAnsi="Times New Roman" w:cs="Times New Roman"/>
          <w:sz w:val="28"/>
          <w:szCs w:val="28"/>
        </w:rPr>
      </w:pPr>
      <w:r w:rsidRPr="00F4505F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1F2B25" w:rsidRPr="00F4505F" w:rsidRDefault="00814268" w:rsidP="00814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505F">
        <w:rPr>
          <w:rFonts w:ascii="Times New Roman" w:hAnsi="Times New Roman" w:cs="Times New Roman"/>
          <w:sz w:val="28"/>
          <w:szCs w:val="28"/>
        </w:rPr>
        <w:t>Старошешминского</w:t>
      </w:r>
      <w:proofErr w:type="spellEnd"/>
      <w:r w:rsidRPr="00F4505F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</w:t>
      </w:r>
      <w:r w:rsidRPr="00F4505F">
        <w:rPr>
          <w:rFonts w:ascii="Times New Roman" w:hAnsi="Times New Roman" w:cs="Times New Roman"/>
          <w:sz w:val="28"/>
          <w:szCs w:val="28"/>
        </w:rPr>
        <w:tab/>
        <w:t xml:space="preserve">           Ф.Х.Ахметов</w:t>
      </w:r>
    </w:p>
    <w:p w:rsidR="001F2B25" w:rsidRPr="000B760B" w:rsidRDefault="001F2B25" w:rsidP="008142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8142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8142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8142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216E" w:rsidRDefault="008A216E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216E" w:rsidRPr="000B760B" w:rsidRDefault="008A216E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B25" w:rsidRPr="000B760B" w:rsidRDefault="001F2B25" w:rsidP="001F2B25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0B760B">
        <w:rPr>
          <w:rFonts w:ascii="Times New Roman" w:hAnsi="Times New Roman" w:cs="Times New Roman"/>
        </w:rPr>
        <w:lastRenderedPageBreak/>
        <w:t>Приложение</w:t>
      </w:r>
    </w:p>
    <w:p w:rsidR="001F2B25" w:rsidRPr="000B760B" w:rsidRDefault="001F2B25" w:rsidP="001F2B25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0B760B">
        <w:rPr>
          <w:rFonts w:ascii="Times New Roman" w:hAnsi="Times New Roman" w:cs="Times New Roman"/>
        </w:rPr>
        <w:t xml:space="preserve">к решению </w:t>
      </w:r>
      <w:r>
        <w:rPr>
          <w:rFonts w:ascii="Times New Roman" w:hAnsi="Times New Roman" w:cs="Times New Roman"/>
        </w:rPr>
        <w:t xml:space="preserve">Совета </w:t>
      </w:r>
      <w:r w:rsidR="00723FBE" w:rsidRPr="00723FBE">
        <w:rPr>
          <w:rFonts w:ascii="Times New Roman" w:hAnsi="Times New Roman" w:cs="Times New Roman"/>
          <w:lang w:val="tt-RU"/>
        </w:rPr>
        <w:t>Старошешминского</w:t>
      </w:r>
      <w:r w:rsidR="00723FBE" w:rsidRPr="00723F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сельского поселения</w:t>
      </w:r>
      <w:r w:rsidRPr="000B760B">
        <w:rPr>
          <w:rFonts w:ascii="Times New Roman" w:hAnsi="Times New Roman" w:cs="Times New Roman"/>
        </w:rPr>
        <w:t xml:space="preserve"> </w:t>
      </w:r>
    </w:p>
    <w:p w:rsidR="001F2B25" w:rsidRPr="000B760B" w:rsidRDefault="00723FBE" w:rsidP="001F2B25">
      <w:pPr>
        <w:spacing w:after="0" w:line="24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37</w:t>
      </w:r>
      <w:r w:rsidR="001F2B25" w:rsidRPr="000B760B">
        <w:rPr>
          <w:rFonts w:ascii="Times New Roman" w:hAnsi="Times New Roman" w:cs="Times New Roman"/>
        </w:rPr>
        <w:t xml:space="preserve"> от 19 декабря 2018 года</w:t>
      </w:r>
    </w:p>
    <w:p w:rsidR="001F2B25" w:rsidRPr="000B760B" w:rsidRDefault="001F2B25" w:rsidP="001F2B2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 xml:space="preserve">Положение 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о порядке ведения реестров муниципальных нормативных правовых актов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 xml:space="preserve">в органах местного самоуправления </w:t>
      </w:r>
      <w:r w:rsidR="00723FBE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</w:t>
      </w:r>
      <w:bookmarkStart w:id="0" w:name="P29"/>
      <w:bookmarkEnd w:id="0"/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1. Общие положения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7"/>
          <w:szCs w:val="27"/>
        </w:rPr>
      </w:pP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1.1. </w:t>
      </w:r>
      <w:proofErr w:type="gramStart"/>
      <w:r w:rsidRPr="00165718">
        <w:rPr>
          <w:rFonts w:ascii="Times New Roman" w:hAnsi="Times New Roman" w:cs="Times New Roman"/>
          <w:sz w:val="27"/>
          <w:szCs w:val="27"/>
        </w:rPr>
        <w:t xml:space="preserve">Настоящее Положение о порядке ведения реестров муниципальных нормативных правовых актов в органах местного самоуправления </w:t>
      </w:r>
      <w:r w:rsidR="00723FBE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(далее – Положение, реестры, органы местного самоуправления) разработано 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165718">
          <w:rPr>
            <w:rFonts w:ascii="Times New Roman" w:hAnsi="Times New Roman" w:cs="Times New Roman"/>
            <w:sz w:val="27"/>
            <w:szCs w:val="27"/>
          </w:rPr>
          <w:t>2003 года</w:t>
        </w:r>
      </w:smartTag>
      <w:r w:rsidRPr="00165718">
        <w:rPr>
          <w:rFonts w:ascii="Times New Roman" w:hAnsi="Times New Roman" w:cs="Times New Roman"/>
          <w:sz w:val="27"/>
          <w:szCs w:val="27"/>
        </w:rPr>
        <w:t xml:space="preserve"> № 131-ФЗ «Об общих принципах организации местного самоуправления в Российской Федерации», Федерального закона от 9 февраля 2009 года № 8-ФЗ «Об обеспечении доступа к</w:t>
      </w:r>
      <w:proofErr w:type="gramEnd"/>
      <w:r w:rsidRPr="00165718">
        <w:rPr>
          <w:rFonts w:ascii="Times New Roman" w:hAnsi="Times New Roman" w:cs="Times New Roman"/>
          <w:sz w:val="27"/>
          <w:szCs w:val="27"/>
        </w:rPr>
        <w:t xml:space="preserve"> информации о деятельности государственных органов и органов местного самоуправления» в целях совершенствования нормативной правовой базы, унификации и систематизации учета нормативных правовых актов, принятых органами местного самоуправления, и сведений о них, обеспечения открытости информации о деятельности муниципалитетов.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 xml:space="preserve">1.2. Реестры ведутся одновременно (параллельно) с общими реестрами муниципальных правовых актов, ведущимися исполнительным комитетом </w:t>
      </w:r>
      <w:r w:rsidR="00723FBE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="00723FBE" w:rsidRPr="00165718">
        <w:rPr>
          <w:rFonts w:ascii="Times New Roman" w:hAnsi="Times New Roman" w:cs="Times New Roman"/>
          <w:sz w:val="27"/>
          <w:szCs w:val="27"/>
        </w:rPr>
        <w:t xml:space="preserve"> </w:t>
      </w:r>
      <w:r w:rsidRPr="00165718">
        <w:rPr>
          <w:rFonts w:ascii="Times New Roman" w:hAnsi="Times New Roman" w:cs="Times New Roman"/>
          <w:sz w:val="27"/>
          <w:szCs w:val="27"/>
        </w:rPr>
        <w:t xml:space="preserve">сельского поселения и служащими для учета, как актов нормативного, так и ненормативного характера (правоприменительных актов) органа местного самоуправления, и не подменяют их полностью или в части. Реестры не служат для целей регистрации муниципальных нормативных правовых актов. 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1.3. Реестры служат для решения задач: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учета муниципальных правовых актов нормативного характера, сведений о них, контроля их соответствия законодательству;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контроля своевременности направления актов и сведений о них в уполномоченные органы государственной власти в случаях, установленных законодательством;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 xml:space="preserve">оперативного информирования и справочного обеспечения деятельности  Совета </w:t>
      </w:r>
      <w:r w:rsidR="00723FBE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сельского поселения, Главы </w:t>
      </w:r>
      <w:r w:rsidR="00723FBE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сельского поселения, исполнительного комитета </w:t>
      </w:r>
      <w:r w:rsidR="00723FBE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сельского поселения;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обеспечения доступа к нормативной правовой базе муниципалитета граждан и юридических лиц, в том числе, хозяйствующих субъектов, общественных и иных заинтересованных организаций, средств массовой информации, контрольных (надзорных) органов и других.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 xml:space="preserve">1.4. Реестр – база данных, оформленная в общедоступном виде (в формате таблицы, позволяющем отражать информацию без использования специального программного обеспечения) и содержащая информацию </w:t>
      </w:r>
      <w:proofErr w:type="gramStart"/>
      <w:r w:rsidRPr="00165718">
        <w:rPr>
          <w:rFonts w:ascii="Times New Roman" w:hAnsi="Times New Roman" w:cs="Times New Roman"/>
          <w:sz w:val="27"/>
          <w:szCs w:val="27"/>
        </w:rPr>
        <w:t>о</w:t>
      </w:r>
      <w:proofErr w:type="gramEnd"/>
      <w:r w:rsidRPr="00165718">
        <w:rPr>
          <w:rFonts w:ascii="Times New Roman" w:hAnsi="Times New Roman" w:cs="Times New Roman"/>
          <w:sz w:val="27"/>
          <w:szCs w:val="27"/>
        </w:rPr>
        <w:t xml:space="preserve"> всех муниципальных нормативных правовых актах органа местного самоуправления </w:t>
      </w:r>
      <w:r w:rsidR="00723FBE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</w:t>
      </w:r>
      <w:r w:rsidRPr="00165718">
        <w:rPr>
          <w:rFonts w:ascii="Times New Roman" w:hAnsi="Times New Roman" w:cs="Times New Roman"/>
          <w:sz w:val="27"/>
          <w:szCs w:val="27"/>
        </w:rPr>
        <w:lastRenderedPageBreak/>
        <w:t>сельского поселения Нижнекамского муниципального района, в соответствии с порядком, определенным разделом 2 Положения.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 xml:space="preserve">1.5. Уполномоченным на ведение реестров муниципальных нормативных правовых актов органов местного самоуправления </w:t>
      </w:r>
      <w:r w:rsidR="00723FBE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является  исполнительный комитет </w:t>
      </w:r>
      <w:r w:rsidR="00723FBE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сельского поселения муниципального района Республики Татарстан.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ab/>
        <w:t xml:space="preserve">1.6. Ответственным лицом за обеспечение </w:t>
      </w:r>
      <w:proofErr w:type="gramStart"/>
      <w:r w:rsidRPr="00165718">
        <w:rPr>
          <w:rFonts w:ascii="Times New Roman" w:hAnsi="Times New Roman" w:cs="Times New Roman"/>
          <w:sz w:val="27"/>
          <w:szCs w:val="27"/>
        </w:rPr>
        <w:t>размещения реестров муниципальных нормативных правовых актов органов местного самоуправления</w:t>
      </w:r>
      <w:proofErr w:type="gramEnd"/>
      <w:r w:rsidRPr="00165718">
        <w:rPr>
          <w:rFonts w:ascii="Times New Roman" w:hAnsi="Times New Roman" w:cs="Times New Roman"/>
          <w:sz w:val="27"/>
          <w:szCs w:val="27"/>
        </w:rPr>
        <w:t xml:space="preserve"> </w:t>
      </w:r>
      <w:r w:rsidR="00723FBE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на сайте </w:t>
      </w:r>
      <w:r w:rsidR="00723FBE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является секретарь исполнительного комитета </w:t>
      </w:r>
      <w:r w:rsidR="00723FBE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Татарстан.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2. Формирование и ведение реестров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 xml:space="preserve">2.1. Реестры ведутся в электронном виде на русском языке. 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2.2. В реестры включаются сведения о муниципальных нормативных правовых актах: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как опубликованных, так и неопубликованных;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 xml:space="preserve">как </w:t>
      </w:r>
      <w:proofErr w:type="gramStart"/>
      <w:r w:rsidRPr="00165718">
        <w:rPr>
          <w:rFonts w:ascii="Times New Roman" w:hAnsi="Times New Roman" w:cs="Times New Roman"/>
          <w:sz w:val="27"/>
          <w:szCs w:val="27"/>
        </w:rPr>
        <w:t>действующих</w:t>
      </w:r>
      <w:proofErr w:type="gramEnd"/>
      <w:r w:rsidRPr="00165718">
        <w:rPr>
          <w:rFonts w:ascii="Times New Roman" w:hAnsi="Times New Roman" w:cs="Times New Roman"/>
          <w:sz w:val="27"/>
          <w:szCs w:val="27"/>
        </w:rPr>
        <w:t>, так и утративших силу или измененных иными актами;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о внесении изменений в иные акты или об утрате силы, приостановлении или продлении сроков действия иных актов.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 xml:space="preserve">2.3. В реестры муниципальных нормативных правовых актов Совета </w:t>
      </w:r>
      <w:r w:rsidR="003452EB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сельского поселения включаются сведения: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об оформленных в виде правовых актов решениях, принятых на местном референдуме;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 xml:space="preserve">о решениях, принятых Советом </w:t>
      </w:r>
      <w:r w:rsidR="003452EB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сельского поселения.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 xml:space="preserve">2.4. В реестр муниципальных нормативных правовых актов Главы </w:t>
      </w:r>
      <w:r w:rsidR="003452EB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сельского поселения включаются сведения: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о постановлениях нормативного характера;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 xml:space="preserve">о распоряжениях, носящих нормативный характер (содержащих отдельные положения, носящие нормативный характер). 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 xml:space="preserve">2.5. В реестр муниципальных нормативных правовых актов исполнительного комитета </w:t>
      </w:r>
      <w:r w:rsidR="003452EB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сельского поселения включаются сведения: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о постановлениях нормативного характера;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 xml:space="preserve">о распоряжениях, носящих нормативный характер (содержащих отдельные положения, носящие нормативный характер). 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2.6. В реестры включаются следующие сведения: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вид правового акта;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дата принятия;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регистрационный номер;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наименование.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2.7. </w:t>
      </w:r>
      <w:proofErr w:type="gramStart"/>
      <w:r w:rsidRPr="00165718">
        <w:rPr>
          <w:rFonts w:ascii="Times New Roman" w:hAnsi="Times New Roman" w:cs="Times New Roman"/>
          <w:sz w:val="27"/>
          <w:szCs w:val="27"/>
        </w:rPr>
        <w:t xml:space="preserve">Включению в реестры подлежат дополнительные сведения о внесении изменений (утрате силы) муниципальных нормативных правовых актов, о признании их судом недействующими, о вынесенных в отношении муниципальных нормативных </w:t>
      </w:r>
      <w:r w:rsidRPr="00165718">
        <w:rPr>
          <w:rFonts w:ascii="Times New Roman" w:hAnsi="Times New Roman" w:cs="Times New Roman"/>
          <w:sz w:val="27"/>
          <w:szCs w:val="27"/>
        </w:rPr>
        <w:lastRenderedPageBreak/>
        <w:t>правовых актов реагирования.</w:t>
      </w:r>
      <w:proofErr w:type="gramEnd"/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2.8. 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2.9. </w:t>
      </w:r>
      <w:proofErr w:type="gramStart"/>
      <w:r w:rsidRPr="00165718">
        <w:rPr>
          <w:rFonts w:ascii="Times New Roman" w:hAnsi="Times New Roman" w:cs="Times New Roman"/>
          <w:sz w:val="27"/>
          <w:szCs w:val="27"/>
        </w:rPr>
        <w:t xml:space="preserve">Руководители органов местного самоуправления поручают подчиненным подразделениям (лицам), ответственным за делопроизводство и документооборот, обеспечить представление уполномоченному на ведение реестров муниципальных нормативных правовых актов в органах местного самоуправления </w:t>
      </w:r>
      <w:r w:rsidR="003452EB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района, указанному в пункте 1.5 Положения, информации, предусмотренной пунктами 2.7, 2.8 Положения, в день поступления (формирования) либо, в случае невозможности представления в указанный срок, в срок не позднее</w:t>
      </w:r>
      <w:proofErr w:type="gramEnd"/>
      <w:r w:rsidRPr="00165718">
        <w:rPr>
          <w:rFonts w:ascii="Times New Roman" w:hAnsi="Times New Roman" w:cs="Times New Roman"/>
          <w:sz w:val="27"/>
          <w:szCs w:val="27"/>
        </w:rPr>
        <w:t xml:space="preserve"> следующего рабочего дня.  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 xml:space="preserve">2.10. Уполномоченный на ведение реестров муниципальных нормативных правовых актов в органах местного самоуправления </w:t>
      </w:r>
      <w:r w:rsidR="003452EB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района, указанный в пункте 1.5 Положения, обрабатывает и включает в реестры информацию, указанную в пункте 2.9 Положения, а также направляет ее ответственному лицу, определенному пунктом 1.6 Положения, не позднее следующего рабочего дня.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 xml:space="preserve">2.11. Ответственное лицо, определенное пунктом 1.6 Положения, размещает актуальную редакцию реестра на сайте </w:t>
      </w:r>
      <w:r w:rsidR="003452EB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сельского поселения не позднее одного рабочего дня со дня поступления.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 xml:space="preserve">В разделах, содержащих информацию о нормативных правовых актах органов местного самоуправления, сайта </w:t>
      </w:r>
      <w:r w:rsidR="003452EB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сельского поселения реестры размещаются в качестве первых </w:t>
      </w:r>
      <w:proofErr w:type="gramStart"/>
      <w:r w:rsidRPr="00165718">
        <w:rPr>
          <w:rFonts w:ascii="Times New Roman" w:hAnsi="Times New Roman" w:cs="Times New Roman"/>
          <w:sz w:val="27"/>
          <w:szCs w:val="27"/>
        </w:rPr>
        <w:t>файлов перечней муниципальных нормативных правовых актов соответствующих органов местного самоуправления</w:t>
      </w:r>
      <w:proofErr w:type="gramEnd"/>
      <w:r w:rsidRPr="00165718">
        <w:rPr>
          <w:rFonts w:ascii="Times New Roman" w:hAnsi="Times New Roman" w:cs="Times New Roman"/>
          <w:sz w:val="27"/>
          <w:szCs w:val="27"/>
        </w:rPr>
        <w:t>.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3. Порядок и условия предоставления информации, содержащейся в реестрах. Иные вопросы информационного взаимодействия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7"/>
          <w:szCs w:val="27"/>
        </w:rPr>
      </w:pP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 xml:space="preserve">3.1. Информация, содержащаяся в реестрах, является общедоступной, размещаемой на сайте </w:t>
      </w:r>
      <w:r w:rsidR="003452EB" w:rsidRPr="00723FBE">
        <w:rPr>
          <w:rFonts w:ascii="Times New Roman" w:hAnsi="Times New Roman" w:cs="Times New Roman"/>
          <w:sz w:val="27"/>
          <w:szCs w:val="27"/>
          <w:lang w:val="tt-RU"/>
        </w:rPr>
        <w:t>Старошешминского</w:t>
      </w:r>
      <w:r w:rsidRPr="00165718">
        <w:rPr>
          <w:rFonts w:ascii="Times New Roman" w:hAnsi="Times New Roman" w:cs="Times New Roman"/>
          <w:sz w:val="27"/>
          <w:szCs w:val="27"/>
        </w:rPr>
        <w:t xml:space="preserve"> сельского поселения. Получение ее в виде электронных образов (файлов) заинтересованными лицами не ограничивается.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 xml:space="preserve">3.2. Представление (предоставление) сведений, содержащихся в реестрах и подлежащих представлению (предоставлению) в уполномоченные органы в случаях, предусмотренных законодательством, осуществляется в порядке, определенном соответствующими нормативными правовыми актами. 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4. Ответственность за нарушение порядка ведения реестров</w:t>
      </w: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z w:val="27"/>
          <w:szCs w:val="27"/>
        </w:rPr>
      </w:pPr>
    </w:p>
    <w:p w:rsidR="001F2B25" w:rsidRPr="00165718" w:rsidRDefault="001F2B25" w:rsidP="001F2B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65718">
        <w:rPr>
          <w:rFonts w:ascii="Times New Roman" w:hAnsi="Times New Roman" w:cs="Times New Roman"/>
          <w:sz w:val="27"/>
          <w:szCs w:val="27"/>
        </w:rPr>
        <w:t>4.1. Руководители и иные уполномоченные лица, указанные в пунктах 1.5, 1.6, 2.10 Положения, несут дисциплинарную ответственность (или иной установленный вид ответственности) за нарушение порядка ведения реестров, определенного Положением.</w:t>
      </w:r>
    </w:p>
    <w:p w:rsidR="001F2B25" w:rsidRPr="00165718" w:rsidRDefault="001F2B25" w:rsidP="001F2B2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F2B25" w:rsidRPr="00165718" w:rsidRDefault="001F2B25" w:rsidP="001F2B2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1" w:name="_GoBack"/>
      <w:bookmarkEnd w:id="1"/>
    </w:p>
    <w:p w:rsidR="001F2B25" w:rsidRPr="00165718" w:rsidRDefault="001F2B25" w:rsidP="001F2B2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A216E" w:rsidRPr="008D7FA3" w:rsidRDefault="008A216E" w:rsidP="008A216E">
      <w:pPr>
        <w:spacing w:after="0"/>
        <w:ind w:right="-442"/>
        <w:rPr>
          <w:rFonts w:ascii="Times New Roman" w:hAnsi="Times New Roman" w:cs="Times New Roman"/>
          <w:sz w:val="27"/>
          <w:szCs w:val="27"/>
        </w:rPr>
      </w:pPr>
      <w:r w:rsidRPr="008D7FA3">
        <w:rPr>
          <w:rFonts w:ascii="Times New Roman" w:hAnsi="Times New Roman" w:cs="Times New Roman"/>
          <w:sz w:val="27"/>
          <w:szCs w:val="27"/>
        </w:rPr>
        <w:t xml:space="preserve">Глава </w:t>
      </w:r>
    </w:p>
    <w:p w:rsidR="00FF295B" w:rsidRDefault="008A216E" w:rsidP="008A216E">
      <w:pPr>
        <w:spacing w:after="0" w:line="240" w:lineRule="auto"/>
      </w:pPr>
      <w:proofErr w:type="spellStart"/>
      <w:r w:rsidRPr="008D7FA3">
        <w:rPr>
          <w:rFonts w:ascii="Times New Roman" w:hAnsi="Times New Roman" w:cs="Times New Roman"/>
          <w:sz w:val="27"/>
          <w:szCs w:val="27"/>
        </w:rPr>
        <w:t>Старошешминского</w:t>
      </w:r>
      <w:proofErr w:type="spellEnd"/>
      <w:r w:rsidRPr="008D7FA3">
        <w:rPr>
          <w:rFonts w:ascii="Times New Roman" w:hAnsi="Times New Roman" w:cs="Times New Roman"/>
          <w:sz w:val="27"/>
          <w:szCs w:val="27"/>
        </w:rPr>
        <w:t xml:space="preserve"> сельского поселения                                  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</w:t>
      </w:r>
      <w:r w:rsidRPr="008D7FA3">
        <w:rPr>
          <w:rFonts w:ascii="Times New Roman" w:hAnsi="Times New Roman" w:cs="Times New Roman"/>
          <w:sz w:val="27"/>
          <w:szCs w:val="27"/>
        </w:rPr>
        <w:t xml:space="preserve">      Ф.Х.Ахметов</w:t>
      </w:r>
    </w:p>
    <w:sectPr w:rsidR="00FF295B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F2B25"/>
    <w:rsid w:val="00180F95"/>
    <w:rsid w:val="001F2B25"/>
    <w:rsid w:val="003452EB"/>
    <w:rsid w:val="00396A39"/>
    <w:rsid w:val="006D1995"/>
    <w:rsid w:val="00723FBE"/>
    <w:rsid w:val="007770CF"/>
    <w:rsid w:val="00814268"/>
    <w:rsid w:val="008A216E"/>
    <w:rsid w:val="00BA1468"/>
    <w:rsid w:val="00D622FD"/>
    <w:rsid w:val="00E175C5"/>
    <w:rsid w:val="00F4505F"/>
    <w:rsid w:val="00FF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2B25"/>
    <w:rPr>
      <w:color w:val="0000FF" w:themeColor="hyperlink"/>
      <w:u w:val="single"/>
    </w:rPr>
  </w:style>
  <w:style w:type="paragraph" w:customStyle="1" w:styleId="ConsPlusNormal">
    <w:name w:val="ConsPlusNormal"/>
    <w:rsid w:val="001F2B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Старошешминск</dc:creator>
  <cp:keywords/>
  <dc:description/>
  <cp:lastModifiedBy>Старошешминск</cp:lastModifiedBy>
  <cp:revision>12</cp:revision>
  <dcterms:created xsi:type="dcterms:W3CDTF">2019-01-10T06:59:00Z</dcterms:created>
  <dcterms:modified xsi:type="dcterms:W3CDTF">2019-01-10T07:38:00Z</dcterms:modified>
</cp:coreProperties>
</file>